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F6" w:rsidRPr="00896A8A" w:rsidRDefault="005C2186" w:rsidP="00F04CF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9768E6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3</w:t>
      </w:r>
    </w:p>
    <w:p w:rsidR="005C2186" w:rsidRDefault="005C2186" w:rsidP="005C218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к объявлению о конкурсе №</w:t>
      </w:r>
      <w:r w:rsidR="003072C5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 w:rsidR="0081056A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</w:t>
      </w:r>
      <w:r w:rsidR="009640B0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6</w:t>
      </w:r>
      <w:r w:rsidR="00DD19E9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6</w:t>
      </w:r>
      <w:bookmarkStart w:id="0" w:name="_GoBack"/>
      <w:bookmarkEnd w:id="0"/>
      <w:r w:rsidR="00D94DB0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8B0C0D" w:rsidRPr="00833BB6" w:rsidRDefault="005C2186" w:rsidP="005C2186">
      <w:pPr>
        <w:ind w:right="-2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Название должности: </w:t>
      </w:r>
      <w:r w:rsidR="006F2927" w:rsidRPr="006F2927">
        <w:rPr>
          <w:b/>
          <w:sz w:val="26"/>
          <w:szCs w:val="26"/>
          <w:lang w:val="kk-KZ"/>
        </w:rPr>
        <w:t>Главный менеджер</w:t>
      </w:r>
      <w:r w:rsidR="006F2927">
        <w:rPr>
          <w:b/>
          <w:sz w:val="26"/>
          <w:szCs w:val="26"/>
          <w:lang w:val="kk-KZ"/>
        </w:rPr>
        <w:t xml:space="preserve"> отдела бухгалтерии и экономики </w:t>
      </w:r>
      <w:r w:rsidR="00F115DE">
        <w:rPr>
          <w:b/>
          <w:sz w:val="26"/>
          <w:szCs w:val="26"/>
          <w:lang w:val="kk-KZ"/>
        </w:rPr>
        <w:t>ф</w:t>
      </w:r>
      <w:r w:rsidR="00833BB6" w:rsidRPr="00833BB6">
        <w:rPr>
          <w:b/>
          <w:sz w:val="26"/>
          <w:szCs w:val="26"/>
          <w:lang w:val="kk-KZ"/>
        </w:rPr>
        <w:t>илиал</w:t>
      </w:r>
      <w:r w:rsidR="00F115DE">
        <w:rPr>
          <w:b/>
          <w:sz w:val="26"/>
          <w:szCs w:val="26"/>
          <w:lang w:val="kk-KZ"/>
        </w:rPr>
        <w:t>а</w:t>
      </w:r>
      <w:r w:rsidR="00833BB6" w:rsidRPr="00833BB6">
        <w:rPr>
          <w:b/>
          <w:sz w:val="26"/>
          <w:szCs w:val="26"/>
          <w:lang w:val="kk-KZ"/>
        </w:rPr>
        <w:t xml:space="preserve"> «МобРезерв»</w:t>
      </w:r>
    </w:p>
    <w:p w:rsidR="00F115DE" w:rsidRDefault="00F115DE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Требования:</w:t>
      </w: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401F3B" w:rsidRPr="00401F3B" w:rsidRDefault="00401F3B" w:rsidP="00401F3B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Образование: </w:t>
      </w:r>
      <w:r w:rsidR="00027686" w:rsidRPr="00027686">
        <w:rPr>
          <w:sz w:val="26"/>
          <w:szCs w:val="26"/>
          <w:lang w:val="kk-KZ"/>
        </w:rPr>
        <w:t>высшее (или послевузовское).</w:t>
      </w:r>
    </w:p>
    <w:p w:rsidR="000A2570" w:rsidRPr="00F115DE" w:rsidRDefault="00401F3B" w:rsidP="00F115DE">
      <w:pPr>
        <w:ind w:right="-2" w:firstLine="709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Специальность: </w:t>
      </w:r>
      <w:r w:rsidR="00027686">
        <w:rPr>
          <w:sz w:val="26"/>
          <w:szCs w:val="26"/>
          <w:lang w:val="kk-KZ"/>
        </w:rPr>
        <w:t>учет и аудит/экономика/финансы</w:t>
      </w:r>
      <w:r w:rsidR="0081056A" w:rsidRPr="0081056A">
        <w:rPr>
          <w:sz w:val="26"/>
          <w:szCs w:val="26"/>
          <w:lang w:val="kk-KZ"/>
        </w:rPr>
        <w:t>.</w:t>
      </w:r>
    </w:p>
    <w:p w:rsidR="0081056A" w:rsidRDefault="00A00EF6" w:rsidP="00F115DE">
      <w:pPr>
        <w:ind w:right="-2" w:firstLine="709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Опыт </w:t>
      </w:r>
      <w:r w:rsidR="00401F3B" w:rsidRPr="00401F3B">
        <w:rPr>
          <w:sz w:val="26"/>
          <w:szCs w:val="26"/>
          <w:lang w:val="kk-KZ"/>
        </w:rPr>
        <w:t xml:space="preserve">работы: </w:t>
      </w:r>
      <w:r w:rsidR="00736FE0" w:rsidRPr="00736FE0">
        <w:rPr>
          <w:sz w:val="26"/>
          <w:szCs w:val="26"/>
        </w:rPr>
        <w:t>по специальности или на определенной должности в областях, соответствующих функциональным направлениям должности не менее 3 (трех) лет.</w:t>
      </w:r>
    </w:p>
    <w:p w:rsidR="00F115DE" w:rsidRPr="0081056A" w:rsidRDefault="00F115DE" w:rsidP="0081056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 w:eastAsia="ru-RU" w:bidi="ar-SA"/>
        </w:rPr>
      </w:pPr>
      <w:r w:rsidRPr="0081056A">
        <w:rPr>
          <w:rFonts w:ascii="Times New Roman" w:hAnsi="Times New Roman" w:cs="Times New Roman"/>
          <w:sz w:val="26"/>
          <w:szCs w:val="26"/>
          <w:lang w:val="kk-KZ" w:eastAsia="ru-RU" w:bidi="ar-SA"/>
        </w:rPr>
        <w:t xml:space="preserve">Должен знать: </w:t>
      </w:r>
      <w:r w:rsidR="0081056A" w:rsidRPr="0081056A">
        <w:rPr>
          <w:rFonts w:ascii="Times New Roman" w:hAnsi="Times New Roman" w:cs="Times New Roman"/>
          <w:sz w:val="26"/>
          <w:szCs w:val="26"/>
          <w:lang w:val="kk-KZ" w:eastAsia="ru-RU" w:bidi="ar-SA"/>
        </w:rPr>
        <w:t>методы, стратегию и тактику ценообразования;</w:t>
      </w:r>
      <w:r w:rsidR="0081056A">
        <w:rPr>
          <w:rFonts w:ascii="Times New Roman" w:hAnsi="Times New Roman" w:cs="Times New Roman"/>
          <w:sz w:val="26"/>
          <w:szCs w:val="26"/>
          <w:lang w:val="kk-KZ" w:eastAsia="ru-RU" w:bidi="ar-SA"/>
        </w:rPr>
        <w:t xml:space="preserve"> </w:t>
      </w:r>
      <w:r w:rsidR="0081056A" w:rsidRPr="0081056A">
        <w:rPr>
          <w:rFonts w:ascii="Times New Roman" w:hAnsi="Times New Roman"/>
          <w:sz w:val="26"/>
          <w:szCs w:val="26"/>
          <w:lang w:val="kk-KZ"/>
        </w:rPr>
        <w:t>компьютерные технологии и программное обеспечение по подготовке документ</w:t>
      </w:r>
      <w:r w:rsidR="0081056A">
        <w:rPr>
          <w:rFonts w:ascii="Times New Roman" w:hAnsi="Times New Roman"/>
          <w:sz w:val="26"/>
          <w:szCs w:val="26"/>
          <w:lang w:val="kk-KZ"/>
        </w:rPr>
        <w:t>ов.</w:t>
      </w:r>
    </w:p>
    <w:p w:rsidR="00F115DE" w:rsidRDefault="00E721B7" w:rsidP="00F115DE">
      <w:pPr>
        <w:ind w:right="-2" w:firstLine="709"/>
        <w:jc w:val="both"/>
        <w:rPr>
          <w:sz w:val="26"/>
          <w:szCs w:val="26"/>
        </w:rPr>
      </w:pPr>
      <w:r w:rsidRPr="00E721B7">
        <w:rPr>
          <w:sz w:val="26"/>
          <w:szCs w:val="26"/>
          <w:lang w:val="kk-KZ"/>
        </w:rPr>
        <w:t>Дополнительные требования:</w:t>
      </w:r>
      <w:r w:rsidRPr="0081056A">
        <w:rPr>
          <w:sz w:val="26"/>
          <w:szCs w:val="26"/>
          <w:lang w:val="kk-KZ"/>
        </w:rPr>
        <w:t xml:space="preserve"> </w:t>
      </w:r>
      <w:r w:rsidR="0081056A" w:rsidRPr="0081056A">
        <w:rPr>
          <w:sz w:val="26"/>
          <w:szCs w:val="26"/>
        </w:rPr>
        <w:t>знание государственного языка и наличие допуска к государственным секретам.</w:t>
      </w:r>
    </w:p>
    <w:p w:rsidR="0081056A" w:rsidRDefault="0081056A" w:rsidP="00F115DE">
      <w:pPr>
        <w:ind w:right="-2" w:firstLine="709"/>
        <w:jc w:val="both"/>
        <w:rPr>
          <w:sz w:val="26"/>
          <w:szCs w:val="26"/>
          <w:lang w:val="kk-KZ"/>
        </w:rPr>
      </w:pPr>
    </w:p>
    <w:p w:rsidR="00401F3B" w:rsidRDefault="005C2186" w:rsidP="00F115DE">
      <w:pPr>
        <w:ind w:right="-2" w:firstLine="709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Должностные обязанности:</w:t>
      </w:r>
      <w:r w:rsidR="00812A95">
        <w:rPr>
          <w:b/>
          <w:sz w:val="26"/>
          <w:szCs w:val="26"/>
          <w:lang w:val="kk-KZ"/>
        </w:rPr>
        <w:t xml:space="preserve"> </w:t>
      </w:r>
    </w:p>
    <w:p w:rsidR="00401F3B" w:rsidRPr="00401F3B" w:rsidRDefault="00401F3B" w:rsidP="00401F3B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4B0D94" w:rsidRPr="004B0D94" w:rsidRDefault="004B0D94" w:rsidP="004B0D9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4B0D94">
        <w:rPr>
          <w:sz w:val="26"/>
          <w:szCs w:val="26"/>
          <w:lang w:val="kk-KZ"/>
        </w:rPr>
        <w:t>В трудовые обязанности работника входит:</w:t>
      </w:r>
    </w:p>
    <w:p w:rsidR="00A805B3" w:rsidRPr="00A805B3" w:rsidRDefault="00A805B3" w:rsidP="00A805B3">
      <w:pPr>
        <w:shd w:val="clear" w:color="auto" w:fill="FFFFFF"/>
        <w:tabs>
          <w:tab w:val="left" w:pos="567"/>
        </w:tabs>
        <w:ind w:firstLine="709"/>
        <w:jc w:val="both"/>
        <w:textAlignment w:val="baseline"/>
        <w:rPr>
          <w:spacing w:val="2"/>
        </w:rPr>
      </w:pPr>
      <w:r w:rsidRPr="00A805B3">
        <w:rPr>
          <w:spacing w:val="2"/>
        </w:rPr>
        <w:t>1) Формирование бюджета по доходам и расходам, бюджета закупок;</w:t>
      </w:r>
    </w:p>
    <w:p w:rsidR="00A805B3" w:rsidRPr="00A805B3" w:rsidRDefault="00A805B3" w:rsidP="00A805B3">
      <w:pPr>
        <w:shd w:val="clear" w:color="auto" w:fill="FFFFFF"/>
        <w:tabs>
          <w:tab w:val="left" w:pos="567"/>
        </w:tabs>
        <w:ind w:firstLine="709"/>
        <w:jc w:val="both"/>
        <w:textAlignment w:val="baseline"/>
        <w:rPr>
          <w:spacing w:val="2"/>
        </w:rPr>
      </w:pPr>
      <w:r w:rsidRPr="00A805B3">
        <w:rPr>
          <w:spacing w:val="2"/>
        </w:rPr>
        <w:t>2) Подготовка отчетов по исполнению бюджета по доходам и расходам, бюджет движения денежных средств;</w:t>
      </w:r>
    </w:p>
    <w:p w:rsidR="00A805B3" w:rsidRPr="00A805B3" w:rsidRDefault="00A805B3" w:rsidP="00A805B3">
      <w:pPr>
        <w:shd w:val="clear" w:color="auto" w:fill="FFFFFF"/>
        <w:tabs>
          <w:tab w:val="left" w:pos="567"/>
        </w:tabs>
        <w:ind w:firstLine="709"/>
        <w:jc w:val="both"/>
        <w:textAlignment w:val="baseline"/>
        <w:rPr>
          <w:spacing w:val="2"/>
        </w:rPr>
      </w:pPr>
      <w:r w:rsidRPr="00A805B3">
        <w:rPr>
          <w:spacing w:val="2"/>
        </w:rPr>
        <w:t>3) Составления и утверждение плана развития филиала;</w:t>
      </w:r>
    </w:p>
    <w:p w:rsidR="00A805B3" w:rsidRPr="00A805B3" w:rsidRDefault="00A805B3" w:rsidP="00A805B3">
      <w:pPr>
        <w:shd w:val="clear" w:color="auto" w:fill="FFFFFF"/>
        <w:tabs>
          <w:tab w:val="left" w:pos="567"/>
        </w:tabs>
        <w:ind w:firstLine="709"/>
        <w:jc w:val="both"/>
        <w:textAlignment w:val="baseline"/>
        <w:rPr>
          <w:spacing w:val="2"/>
        </w:rPr>
      </w:pPr>
      <w:r w:rsidRPr="00A805B3">
        <w:rPr>
          <w:spacing w:val="2"/>
        </w:rPr>
        <w:t>4) мониторинг договоров на портале государственных закупок;</w:t>
      </w:r>
    </w:p>
    <w:p w:rsidR="00A805B3" w:rsidRPr="00A805B3" w:rsidRDefault="00A805B3" w:rsidP="00A805B3">
      <w:pPr>
        <w:shd w:val="clear" w:color="auto" w:fill="FFFFFF"/>
        <w:tabs>
          <w:tab w:val="left" w:pos="567"/>
        </w:tabs>
        <w:ind w:firstLine="709"/>
        <w:jc w:val="both"/>
        <w:textAlignment w:val="baseline"/>
        <w:rPr>
          <w:spacing w:val="2"/>
        </w:rPr>
      </w:pPr>
      <w:r w:rsidRPr="00A805B3">
        <w:rPr>
          <w:spacing w:val="2"/>
        </w:rPr>
        <w:t>5) контроль за исполнением обеспечения возврата гарантийных взносов;</w:t>
      </w:r>
    </w:p>
    <w:p w:rsidR="00A805B3" w:rsidRPr="00A805B3" w:rsidRDefault="00A805B3" w:rsidP="00A805B3">
      <w:pPr>
        <w:shd w:val="clear" w:color="auto" w:fill="FFFFFF"/>
        <w:tabs>
          <w:tab w:val="left" w:pos="567"/>
        </w:tabs>
        <w:ind w:firstLine="709"/>
        <w:jc w:val="both"/>
        <w:textAlignment w:val="baseline"/>
        <w:rPr>
          <w:spacing w:val="2"/>
        </w:rPr>
      </w:pPr>
      <w:r w:rsidRPr="00A805B3">
        <w:rPr>
          <w:spacing w:val="2"/>
        </w:rPr>
        <w:t>6) Анализ финансово-хозяйственной деятельности предприятия за квартал, полугодие, год;</w:t>
      </w:r>
    </w:p>
    <w:p w:rsidR="00A805B3" w:rsidRPr="00A805B3" w:rsidRDefault="00A805B3" w:rsidP="00A805B3">
      <w:pPr>
        <w:shd w:val="clear" w:color="auto" w:fill="FFFFFF"/>
        <w:tabs>
          <w:tab w:val="left" w:pos="567"/>
        </w:tabs>
        <w:ind w:firstLine="709"/>
        <w:jc w:val="both"/>
        <w:textAlignment w:val="baseline"/>
        <w:rPr>
          <w:spacing w:val="2"/>
        </w:rPr>
      </w:pPr>
      <w:r w:rsidRPr="00A805B3">
        <w:rPr>
          <w:spacing w:val="2"/>
        </w:rPr>
        <w:t>7) Участие в рабочей комиссии по формированию Бюджета доходов и расходов;</w:t>
      </w:r>
    </w:p>
    <w:p w:rsidR="00A805B3" w:rsidRPr="00A805B3" w:rsidRDefault="00A805B3" w:rsidP="00A805B3">
      <w:pPr>
        <w:shd w:val="clear" w:color="auto" w:fill="FFFFFF"/>
        <w:tabs>
          <w:tab w:val="left" w:pos="567"/>
          <w:tab w:val="left" w:pos="993"/>
          <w:tab w:val="left" w:pos="1276"/>
        </w:tabs>
        <w:ind w:firstLine="709"/>
        <w:contextualSpacing/>
        <w:jc w:val="both"/>
        <w:textAlignment w:val="baseline"/>
        <w:rPr>
          <w:spacing w:val="2"/>
        </w:rPr>
      </w:pPr>
      <w:r w:rsidRPr="00A805B3">
        <w:rPr>
          <w:rFonts w:eastAsia="Arial"/>
        </w:rPr>
        <w:t>8) Ведет учет экономических показателей результатов производственной деятельности, а также учет заключенных договоров</w:t>
      </w:r>
      <w:r w:rsidRPr="00A805B3">
        <w:rPr>
          <w:spacing w:val="2"/>
        </w:rPr>
        <w:t>;</w:t>
      </w:r>
    </w:p>
    <w:p w:rsidR="00A805B3" w:rsidRPr="00A805B3" w:rsidRDefault="00A805B3" w:rsidP="00A805B3">
      <w:pPr>
        <w:shd w:val="clear" w:color="auto" w:fill="FFFFFF"/>
        <w:tabs>
          <w:tab w:val="left" w:pos="567"/>
          <w:tab w:val="left" w:pos="993"/>
          <w:tab w:val="left" w:pos="1276"/>
        </w:tabs>
        <w:ind w:firstLine="709"/>
        <w:contextualSpacing/>
        <w:jc w:val="both"/>
        <w:textAlignment w:val="baseline"/>
        <w:rPr>
          <w:spacing w:val="2"/>
          <w:lang w:val="kk-KZ"/>
        </w:rPr>
      </w:pPr>
      <w:r w:rsidRPr="00A805B3">
        <w:rPr>
          <w:spacing w:val="2"/>
          <w:lang w:val="kk-KZ"/>
        </w:rPr>
        <w:t xml:space="preserve">9) </w:t>
      </w:r>
      <w:r w:rsidRPr="00A805B3">
        <w:rPr>
          <w:spacing w:val="2"/>
          <w:lang w:val="kk-KZ" w:bidi="ru-RU"/>
        </w:rPr>
        <w:t>Участие в составе конкурсной/тендерной комиссии;</w:t>
      </w:r>
    </w:p>
    <w:p w:rsidR="00A805B3" w:rsidRPr="00A805B3" w:rsidRDefault="00A805B3" w:rsidP="00A805B3">
      <w:pPr>
        <w:shd w:val="clear" w:color="auto" w:fill="FFFFFF"/>
        <w:tabs>
          <w:tab w:val="left" w:pos="567"/>
          <w:tab w:val="left" w:pos="993"/>
        </w:tabs>
        <w:ind w:firstLine="709"/>
        <w:jc w:val="both"/>
        <w:textAlignment w:val="baseline"/>
        <w:rPr>
          <w:spacing w:val="2"/>
        </w:rPr>
      </w:pPr>
      <w:r w:rsidRPr="00A805B3">
        <w:rPr>
          <w:spacing w:val="2"/>
          <w:lang w:val="kk-KZ"/>
        </w:rPr>
        <w:t>10</w:t>
      </w:r>
      <w:r w:rsidRPr="00A805B3">
        <w:rPr>
          <w:spacing w:val="2"/>
        </w:rPr>
        <w:t>) Участие в разработке методических материалов по технико-экономическому планированию работы филиала, расчету экономической эффективности капитальных вложений, рационализаторских предложений и изобретений, мероприятий по максимальной мобилизации резервов;</w:t>
      </w:r>
    </w:p>
    <w:p w:rsidR="00A805B3" w:rsidRPr="00A805B3" w:rsidRDefault="00A805B3" w:rsidP="00A805B3">
      <w:pPr>
        <w:shd w:val="clear" w:color="auto" w:fill="FFFFFF"/>
        <w:tabs>
          <w:tab w:val="left" w:pos="0"/>
          <w:tab w:val="left" w:pos="567"/>
        </w:tabs>
        <w:jc w:val="both"/>
        <w:textAlignment w:val="baseline"/>
        <w:rPr>
          <w:spacing w:val="2"/>
        </w:rPr>
      </w:pPr>
      <w:r w:rsidRPr="00A805B3">
        <w:rPr>
          <w:spacing w:val="2"/>
          <w:lang w:val="kk-KZ"/>
        </w:rPr>
        <w:t xml:space="preserve">          </w:t>
      </w:r>
      <w:r w:rsidRPr="00A805B3">
        <w:rPr>
          <w:spacing w:val="2"/>
        </w:rPr>
        <w:t>1</w:t>
      </w:r>
      <w:r w:rsidRPr="00A805B3">
        <w:rPr>
          <w:spacing w:val="2"/>
          <w:lang w:val="kk-KZ"/>
        </w:rPr>
        <w:t>1</w:t>
      </w:r>
      <w:r w:rsidRPr="00A805B3">
        <w:rPr>
          <w:spacing w:val="2"/>
        </w:rPr>
        <w:t>) Подготавливает периодическую отчетность в установленные сроки;</w:t>
      </w:r>
    </w:p>
    <w:p w:rsidR="00A805B3" w:rsidRPr="00A805B3" w:rsidRDefault="00A805B3" w:rsidP="00A805B3">
      <w:pPr>
        <w:shd w:val="clear" w:color="auto" w:fill="FFFFFF"/>
        <w:tabs>
          <w:tab w:val="left" w:pos="567"/>
          <w:tab w:val="left" w:pos="709"/>
        </w:tabs>
        <w:ind w:firstLine="709"/>
        <w:jc w:val="both"/>
        <w:textAlignment w:val="baseline"/>
        <w:rPr>
          <w:spacing w:val="2"/>
        </w:rPr>
      </w:pPr>
      <w:r w:rsidRPr="00A805B3">
        <w:rPr>
          <w:spacing w:val="2"/>
        </w:rPr>
        <w:t>1</w:t>
      </w:r>
      <w:r w:rsidRPr="00A805B3">
        <w:rPr>
          <w:spacing w:val="2"/>
          <w:lang w:val="kk-KZ"/>
        </w:rPr>
        <w:t>2</w:t>
      </w:r>
      <w:r w:rsidRPr="00A805B3">
        <w:rPr>
          <w:spacing w:val="2"/>
        </w:rPr>
        <w:t>) Обеспечение соблюдения финансовой дисциплины, контроль за ходом выполнения плановых заданий, организует проведение комплексного экономического анализа и оценки результатов производственно-хозяйственной деятельности организации, разработку мероприятий по использованию внутрихозяйственных резервов;</w:t>
      </w:r>
    </w:p>
    <w:p w:rsidR="00A805B3" w:rsidRPr="00A805B3" w:rsidRDefault="00A805B3" w:rsidP="00A805B3">
      <w:pPr>
        <w:shd w:val="clear" w:color="auto" w:fill="FFFFFF"/>
        <w:tabs>
          <w:tab w:val="left" w:pos="567"/>
          <w:tab w:val="left" w:pos="1134"/>
        </w:tabs>
        <w:ind w:firstLine="709"/>
        <w:jc w:val="both"/>
        <w:textAlignment w:val="baseline"/>
        <w:rPr>
          <w:spacing w:val="2"/>
        </w:rPr>
      </w:pPr>
      <w:r w:rsidRPr="00A805B3">
        <w:rPr>
          <w:spacing w:val="2"/>
        </w:rPr>
        <w:lastRenderedPageBreak/>
        <w:t>1</w:t>
      </w:r>
      <w:r w:rsidRPr="00A805B3">
        <w:rPr>
          <w:spacing w:val="2"/>
          <w:lang w:val="kk-KZ"/>
        </w:rPr>
        <w:t>3</w:t>
      </w:r>
      <w:r w:rsidRPr="00A805B3">
        <w:rPr>
          <w:spacing w:val="2"/>
        </w:rPr>
        <w:t>)</w:t>
      </w:r>
      <w:r w:rsidRPr="00A805B3">
        <w:rPr>
          <w:spacing w:val="2"/>
        </w:rPr>
        <w:tab/>
        <w:t>обеспечение внедрения и поддержания принципов и требований стандартов ISO «Система менеджмента качества»;</w:t>
      </w:r>
    </w:p>
    <w:p w:rsidR="00A805B3" w:rsidRPr="00A805B3" w:rsidRDefault="00A805B3" w:rsidP="00A805B3">
      <w:pPr>
        <w:shd w:val="clear" w:color="auto" w:fill="FFFFFF"/>
        <w:tabs>
          <w:tab w:val="left" w:pos="567"/>
          <w:tab w:val="left" w:pos="1134"/>
        </w:tabs>
        <w:ind w:firstLine="709"/>
        <w:jc w:val="both"/>
        <w:textAlignment w:val="baseline"/>
        <w:rPr>
          <w:spacing w:val="2"/>
        </w:rPr>
      </w:pPr>
      <w:r w:rsidRPr="00A805B3">
        <w:rPr>
          <w:spacing w:val="2"/>
        </w:rPr>
        <w:t>1</w:t>
      </w:r>
      <w:r w:rsidRPr="00A805B3">
        <w:rPr>
          <w:spacing w:val="2"/>
          <w:lang w:val="kk-KZ"/>
        </w:rPr>
        <w:t>4</w:t>
      </w:r>
      <w:r w:rsidRPr="00A805B3">
        <w:rPr>
          <w:spacing w:val="2"/>
        </w:rPr>
        <w:t>)</w:t>
      </w:r>
      <w:r w:rsidRPr="00A805B3">
        <w:rPr>
          <w:spacing w:val="2"/>
        </w:rPr>
        <w:tab/>
        <w:t>минимизация рисков, осуществление профилактики возникновения рисков, связанных с реализацией положения о структурном подразделении;</w:t>
      </w:r>
    </w:p>
    <w:p w:rsidR="00A805B3" w:rsidRPr="00A805B3" w:rsidRDefault="00A805B3" w:rsidP="00A805B3">
      <w:pPr>
        <w:shd w:val="clear" w:color="auto" w:fill="FFFFFF"/>
        <w:tabs>
          <w:tab w:val="left" w:pos="567"/>
          <w:tab w:val="left" w:pos="1134"/>
        </w:tabs>
        <w:ind w:firstLine="709"/>
        <w:jc w:val="both"/>
        <w:textAlignment w:val="baseline"/>
        <w:rPr>
          <w:spacing w:val="2"/>
        </w:rPr>
      </w:pPr>
      <w:r w:rsidRPr="00A805B3">
        <w:rPr>
          <w:spacing w:val="2"/>
        </w:rPr>
        <w:t>1</w:t>
      </w:r>
      <w:r w:rsidRPr="00A805B3">
        <w:rPr>
          <w:spacing w:val="2"/>
          <w:lang w:val="kk-KZ"/>
        </w:rPr>
        <w:t>5</w:t>
      </w:r>
      <w:r w:rsidRPr="00A805B3">
        <w:rPr>
          <w:spacing w:val="2"/>
        </w:rPr>
        <w:t>)</w:t>
      </w:r>
      <w:r w:rsidRPr="00A805B3">
        <w:rPr>
          <w:spacing w:val="2"/>
        </w:rPr>
        <w:tab/>
        <w:t>соблюдение принципов деловой этики и правил поведения, следование морально-этическим нормам;</w:t>
      </w:r>
    </w:p>
    <w:p w:rsidR="00A805B3" w:rsidRPr="00A805B3" w:rsidRDefault="00A805B3" w:rsidP="00A805B3">
      <w:pPr>
        <w:shd w:val="clear" w:color="auto" w:fill="FFFFFF"/>
        <w:tabs>
          <w:tab w:val="left" w:pos="567"/>
          <w:tab w:val="left" w:pos="1134"/>
        </w:tabs>
        <w:ind w:firstLine="709"/>
        <w:jc w:val="both"/>
        <w:textAlignment w:val="baseline"/>
        <w:rPr>
          <w:spacing w:val="2"/>
        </w:rPr>
      </w:pPr>
      <w:r w:rsidRPr="00A805B3">
        <w:rPr>
          <w:spacing w:val="2"/>
        </w:rPr>
        <w:t>1</w:t>
      </w:r>
      <w:r w:rsidRPr="00A805B3">
        <w:rPr>
          <w:spacing w:val="2"/>
          <w:lang w:val="kk-KZ"/>
        </w:rPr>
        <w:t>6</w:t>
      </w:r>
      <w:r w:rsidRPr="00A805B3">
        <w:rPr>
          <w:spacing w:val="2"/>
        </w:rPr>
        <w:t>)</w:t>
      </w:r>
      <w:r w:rsidRPr="00A805B3">
        <w:rPr>
          <w:spacing w:val="2"/>
        </w:rPr>
        <w:tab/>
        <w:t>соблюдение трудовой и исполнительской дисциплины;</w:t>
      </w:r>
    </w:p>
    <w:p w:rsidR="00A805B3" w:rsidRPr="00A805B3" w:rsidRDefault="00A805B3" w:rsidP="00A805B3">
      <w:pPr>
        <w:shd w:val="clear" w:color="auto" w:fill="FFFFFF"/>
        <w:tabs>
          <w:tab w:val="left" w:pos="567"/>
          <w:tab w:val="left" w:pos="1134"/>
        </w:tabs>
        <w:ind w:firstLine="709"/>
        <w:jc w:val="both"/>
        <w:textAlignment w:val="baseline"/>
        <w:rPr>
          <w:spacing w:val="2"/>
        </w:rPr>
      </w:pPr>
      <w:r w:rsidRPr="00A805B3">
        <w:rPr>
          <w:spacing w:val="2"/>
        </w:rPr>
        <w:t>1</w:t>
      </w:r>
      <w:r w:rsidRPr="00A805B3">
        <w:rPr>
          <w:spacing w:val="2"/>
          <w:lang w:val="kk-KZ"/>
        </w:rPr>
        <w:t>7</w:t>
      </w:r>
      <w:r w:rsidRPr="00A805B3">
        <w:rPr>
          <w:spacing w:val="2"/>
        </w:rPr>
        <w:t>)</w:t>
      </w:r>
      <w:r w:rsidRPr="00A805B3">
        <w:rPr>
          <w:spacing w:val="2"/>
        </w:rPr>
        <w:tab/>
        <w:t>соблюдение нормативных актов в сфере антикоррупционного законодательства;</w:t>
      </w:r>
    </w:p>
    <w:p w:rsidR="00A805B3" w:rsidRPr="00A805B3" w:rsidRDefault="00A805B3" w:rsidP="00A805B3">
      <w:pPr>
        <w:shd w:val="clear" w:color="auto" w:fill="FFFFFF"/>
        <w:tabs>
          <w:tab w:val="left" w:pos="567"/>
          <w:tab w:val="left" w:pos="993"/>
        </w:tabs>
        <w:ind w:firstLine="709"/>
        <w:jc w:val="both"/>
        <w:textAlignment w:val="baseline"/>
        <w:rPr>
          <w:spacing w:val="2"/>
        </w:rPr>
      </w:pPr>
      <w:r w:rsidRPr="00A805B3">
        <w:rPr>
          <w:spacing w:val="2"/>
        </w:rPr>
        <w:t>1</w:t>
      </w:r>
      <w:r w:rsidRPr="00A805B3">
        <w:rPr>
          <w:spacing w:val="2"/>
          <w:lang w:val="kk-KZ"/>
        </w:rPr>
        <w:t>8</w:t>
      </w:r>
      <w:r w:rsidRPr="00A805B3">
        <w:rPr>
          <w:spacing w:val="2"/>
        </w:rPr>
        <w:t>) качественное и своевременное исполнение трудовых обязанностей, предусмотренных настоящей должностной инструкцией;</w:t>
      </w:r>
    </w:p>
    <w:p w:rsidR="00A805B3" w:rsidRPr="00A805B3" w:rsidRDefault="00A805B3" w:rsidP="00A805B3">
      <w:pPr>
        <w:shd w:val="clear" w:color="auto" w:fill="FFFFFF"/>
        <w:tabs>
          <w:tab w:val="left" w:pos="567"/>
          <w:tab w:val="left" w:pos="993"/>
        </w:tabs>
        <w:ind w:firstLine="709"/>
        <w:jc w:val="both"/>
        <w:textAlignment w:val="baseline"/>
        <w:rPr>
          <w:spacing w:val="2"/>
        </w:rPr>
      </w:pPr>
      <w:r w:rsidRPr="00A805B3">
        <w:rPr>
          <w:spacing w:val="2"/>
        </w:rPr>
        <w:t>1</w:t>
      </w:r>
      <w:r w:rsidRPr="00A805B3">
        <w:rPr>
          <w:spacing w:val="2"/>
          <w:lang w:val="kk-KZ"/>
        </w:rPr>
        <w:t>9</w:t>
      </w:r>
      <w:r w:rsidRPr="00A805B3">
        <w:rPr>
          <w:spacing w:val="2"/>
        </w:rPr>
        <w:t>) организует и контролирует выполнение поручений руководства Товарищества и непосредственного руководителя;</w:t>
      </w:r>
    </w:p>
    <w:p w:rsidR="00A805B3" w:rsidRPr="00A805B3" w:rsidRDefault="00A805B3" w:rsidP="00A805B3">
      <w:pPr>
        <w:shd w:val="clear" w:color="auto" w:fill="FFFFFF"/>
        <w:tabs>
          <w:tab w:val="left" w:pos="567"/>
          <w:tab w:val="left" w:pos="993"/>
        </w:tabs>
        <w:ind w:firstLine="709"/>
        <w:jc w:val="both"/>
        <w:textAlignment w:val="baseline"/>
        <w:rPr>
          <w:spacing w:val="2"/>
        </w:rPr>
      </w:pPr>
      <w:r w:rsidRPr="00A805B3">
        <w:rPr>
          <w:spacing w:val="2"/>
          <w:lang w:val="kk-KZ"/>
        </w:rPr>
        <w:t>20</w:t>
      </w:r>
      <w:r w:rsidRPr="00A805B3">
        <w:rPr>
          <w:spacing w:val="2"/>
        </w:rPr>
        <w:t>) контролирует соблюдение норм и требований законодательства Республики Казахстан, актов государственных органов, Единственного участника и иных документов, относящихся к деятельности Товарищества;</w:t>
      </w:r>
    </w:p>
    <w:p w:rsidR="00BC7D22" w:rsidRPr="006230A1" w:rsidRDefault="00BC7D22" w:rsidP="00A805B3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</w:p>
    <w:sectPr w:rsidR="00BC7D22" w:rsidRPr="0062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920E67"/>
    <w:multiLevelType w:val="hybridMultilevel"/>
    <w:tmpl w:val="BE74F48A"/>
    <w:lvl w:ilvl="0" w:tplc="1BD899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027686"/>
    <w:rsid w:val="00032F59"/>
    <w:rsid w:val="00047F5D"/>
    <w:rsid w:val="000A2570"/>
    <w:rsid w:val="000E3C12"/>
    <w:rsid w:val="00104FD1"/>
    <w:rsid w:val="00173E24"/>
    <w:rsid w:val="00186A11"/>
    <w:rsid w:val="001E0F13"/>
    <w:rsid w:val="001E13C0"/>
    <w:rsid w:val="002078D5"/>
    <w:rsid w:val="002179E1"/>
    <w:rsid w:val="00261B73"/>
    <w:rsid w:val="003072C5"/>
    <w:rsid w:val="00370EA4"/>
    <w:rsid w:val="003F5DB5"/>
    <w:rsid w:val="00401F3B"/>
    <w:rsid w:val="004B0D94"/>
    <w:rsid w:val="004D4F08"/>
    <w:rsid w:val="005C2186"/>
    <w:rsid w:val="005F394A"/>
    <w:rsid w:val="005F54D6"/>
    <w:rsid w:val="006048BF"/>
    <w:rsid w:val="006230A1"/>
    <w:rsid w:val="006C203D"/>
    <w:rsid w:val="006F2927"/>
    <w:rsid w:val="00730254"/>
    <w:rsid w:val="00736FE0"/>
    <w:rsid w:val="007430DF"/>
    <w:rsid w:val="007B12E0"/>
    <w:rsid w:val="007D0A02"/>
    <w:rsid w:val="0081056A"/>
    <w:rsid w:val="00812A95"/>
    <w:rsid w:val="00833BB6"/>
    <w:rsid w:val="00841211"/>
    <w:rsid w:val="00866D40"/>
    <w:rsid w:val="00896A8A"/>
    <w:rsid w:val="008B0C0D"/>
    <w:rsid w:val="008C4704"/>
    <w:rsid w:val="00907FB7"/>
    <w:rsid w:val="00941C89"/>
    <w:rsid w:val="009640B0"/>
    <w:rsid w:val="009768E6"/>
    <w:rsid w:val="00993B4F"/>
    <w:rsid w:val="00A00EF6"/>
    <w:rsid w:val="00A04938"/>
    <w:rsid w:val="00A22720"/>
    <w:rsid w:val="00A456FB"/>
    <w:rsid w:val="00A53A76"/>
    <w:rsid w:val="00A805B3"/>
    <w:rsid w:val="00AC3E5E"/>
    <w:rsid w:val="00B35CB0"/>
    <w:rsid w:val="00B7147F"/>
    <w:rsid w:val="00B82537"/>
    <w:rsid w:val="00BC7D22"/>
    <w:rsid w:val="00BD4746"/>
    <w:rsid w:val="00C563C1"/>
    <w:rsid w:val="00C820AC"/>
    <w:rsid w:val="00D53C4E"/>
    <w:rsid w:val="00D66809"/>
    <w:rsid w:val="00D77202"/>
    <w:rsid w:val="00D85001"/>
    <w:rsid w:val="00D94DB0"/>
    <w:rsid w:val="00DD19E9"/>
    <w:rsid w:val="00E15B1B"/>
    <w:rsid w:val="00E52138"/>
    <w:rsid w:val="00E721B7"/>
    <w:rsid w:val="00EC0944"/>
    <w:rsid w:val="00ED245D"/>
    <w:rsid w:val="00EF3624"/>
    <w:rsid w:val="00F04CF6"/>
    <w:rsid w:val="00F115DE"/>
    <w:rsid w:val="00FD3C77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B3EE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остой"/>
    <w:basedOn w:val="a"/>
    <w:link w:val="a4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4">
    <w:name w:val="Без интервала Знак"/>
    <w:aliases w:val="Простой Знак"/>
    <w:link w:val="a3"/>
    <w:uiPriority w:val="1"/>
    <w:rsid w:val="0081056A"/>
    <w:rPr>
      <w:rFonts w:ascii="Calibri" w:eastAsia="Times New Roman" w:hAnsi="Calibri" w:cs="Arial Unicode MS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Болатұлы Бағдат</cp:lastModifiedBy>
  <cp:revision>121</cp:revision>
  <dcterms:created xsi:type="dcterms:W3CDTF">2021-02-02T12:08:00Z</dcterms:created>
  <dcterms:modified xsi:type="dcterms:W3CDTF">2024-07-26T05:19:00Z</dcterms:modified>
</cp:coreProperties>
</file>